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3FF0" w14:textId="77777777" w:rsidR="00ED2FB9" w:rsidRPr="00ED2FB9" w:rsidRDefault="00ED2FB9" w:rsidP="00ED2FB9">
      <w:pPr>
        <w:spacing w:after="0" w:line="240" w:lineRule="auto"/>
        <w:jc w:val="center"/>
        <w:rPr>
          <w:rFonts w:ascii="Nyala" w:hAnsi="Nyala"/>
          <w:sz w:val="12"/>
          <w:szCs w:val="12"/>
        </w:rPr>
      </w:pPr>
      <w:r w:rsidRPr="00ED2FB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FFF4017" wp14:editId="6FFF4018">
            <wp:simplePos x="0" y="0"/>
            <wp:positionH relativeFrom="column">
              <wp:posOffset>-739775</wp:posOffset>
            </wp:positionH>
            <wp:positionV relativeFrom="paragraph">
              <wp:posOffset>6985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F3FF1" w14:textId="77777777" w:rsidR="00ED2FB9" w:rsidRPr="00ED2FB9" w:rsidRDefault="00ED2FB9" w:rsidP="00ED2FB9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14:paraId="6FFF3FF2" w14:textId="77777777" w:rsidR="00ED2FB9" w:rsidRPr="00ED2FB9" w:rsidRDefault="00ED2FB9" w:rsidP="00ED2FB9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14:paraId="6FFF3FF3" w14:textId="77777777" w:rsidR="00ED2FB9" w:rsidRPr="00ED2FB9" w:rsidRDefault="00ED2FB9" w:rsidP="00ED2FB9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14:paraId="6FFF3FF4" w14:textId="77777777" w:rsidR="00ED2FB9" w:rsidRPr="00ED2FB9" w:rsidRDefault="00ED2FB9" w:rsidP="00ED2FB9">
      <w:pPr>
        <w:spacing w:after="0" w:line="240" w:lineRule="auto"/>
        <w:jc w:val="center"/>
        <w:rPr>
          <w:rFonts w:ascii="Nyala" w:hAnsi="Nyala"/>
          <w:sz w:val="28"/>
          <w:szCs w:val="28"/>
        </w:rPr>
      </w:pPr>
    </w:p>
    <w:p w14:paraId="6FFF3FF5" w14:textId="77777777" w:rsidR="00ED2FB9" w:rsidRPr="00ED2FB9" w:rsidRDefault="00911C48" w:rsidP="00911C48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i/>
          <w:spacing w:val="5"/>
          <w:kern w:val="28"/>
        </w:rPr>
      </w:pPr>
      <w:r>
        <w:rPr>
          <w:rFonts w:ascii="Nyala" w:eastAsiaTheme="majorEastAsia" w:hAnsi="Nyala" w:cstheme="majorBidi"/>
          <w:color w:val="17365D" w:themeColor="text2" w:themeShade="BF"/>
          <w:spacing w:val="5"/>
          <w:kern w:val="28"/>
          <w:sz w:val="36"/>
          <w:szCs w:val="36"/>
        </w:rPr>
        <w:t xml:space="preserve">     </w:t>
      </w:r>
      <w: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>JACK</w:t>
      </w:r>
      <w:r w:rsidR="00ED2FB9" w:rsidRPr="00ED2FB9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="00ED2FB9" w:rsidRPr="00ED2FB9">
        <w:rPr>
          <w:rFonts w:asciiTheme="majorHAnsi" w:eastAsiaTheme="majorEastAsia" w:hAnsiTheme="majorHAnsi" w:cstheme="majorBidi"/>
          <w:i/>
          <w:spacing w:val="5"/>
          <w:kern w:val="28"/>
        </w:rPr>
        <w:t>where children can explore, create and discover the colour of dreams</w:t>
      </w:r>
    </w:p>
    <w:p w14:paraId="6FFF3FF6" w14:textId="77777777" w:rsidR="00ED2FB9" w:rsidRPr="00ED2FB9" w:rsidRDefault="00ED2FB9" w:rsidP="00ED2FB9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ED2FB9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ED2FB9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14:paraId="6FFF3FF7" w14:textId="77777777" w:rsidR="00ED2FB9" w:rsidRDefault="00ED2FB9" w:rsidP="00BE0784">
      <w:pPr>
        <w:pStyle w:val="NoSpacing"/>
        <w:jc w:val="center"/>
        <w:rPr>
          <w:rFonts w:ascii="Nyala" w:hAnsi="Nyala"/>
          <w:sz w:val="28"/>
          <w:szCs w:val="28"/>
        </w:rPr>
      </w:pPr>
    </w:p>
    <w:p w14:paraId="6FFF3FF8" w14:textId="77777777" w:rsidR="00BE0784" w:rsidRDefault="00BE0784" w:rsidP="00BE0784">
      <w:pPr>
        <w:pStyle w:val="NoSpacing"/>
        <w:rPr>
          <w:rFonts w:ascii="Nyala" w:hAnsi="Nyala"/>
          <w:sz w:val="36"/>
          <w:szCs w:val="36"/>
        </w:rPr>
      </w:pPr>
    </w:p>
    <w:p w14:paraId="6FFF3FF9" w14:textId="77777777" w:rsidR="00BE0784" w:rsidRPr="00755BD8" w:rsidRDefault="00BE0784" w:rsidP="00BE0784">
      <w:pPr>
        <w:pStyle w:val="NoSpacing"/>
        <w:rPr>
          <w:rFonts w:ascii="Avenir Next LT Pro Light" w:hAnsi="Avenir Next LT Pro Light"/>
          <w:b/>
          <w:sz w:val="48"/>
          <w:szCs w:val="48"/>
        </w:rPr>
      </w:pPr>
      <w:r w:rsidRPr="00755BD8">
        <w:rPr>
          <w:rFonts w:ascii="Avenir Next LT Pro Light" w:hAnsi="Avenir Next LT Pro Light"/>
          <w:b/>
          <w:sz w:val="48"/>
          <w:szCs w:val="48"/>
        </w:rPr>
        <w:t>Keyperson Policy:</w:t>
      </w:r>
    </w:p>
    <w:p w14:paraId="6FFF3FFA" w14:textId="77777777" w:rsidR="00BE0784" w:rsidRPr="00755BD8" w:rsidRDefault="00BE0784" w:rsidP="00BE0784">
      <w:pPr>
        <w:pStyle w:val="NoSpacing"/>
        <w:rPr>
          <w:rFonts w:ascii="Avenir Next LT Pro Light" w:hAnsi="Avenir Next LT Pro Light"/>
          <w:sz w:val="36"/>
          <w:szCs w:val="36"/>
        </w:rPr>
      </w:pPr>
    </w:p>
    <w:p w14:paraId="6FFF3FFC" w14:textId="563FABFE" w:rsidR="00BE0784" w:rsidRPr="00755BD8" w:rsidRDefault="00BE0784" w:rsidP="00BE0784">
      <w:pPr>
        <w:pStyle w:val="NoSpacing"/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When starting at Jack &amp; Jill your child will be allocated a keyperson, this is a member of staff responsible for keeping your child’s records up to date.</w:t>
      </w:r>
      <w:r w:rsidR="00AE0276">
        <w:rPr>
          <w:rFonts w:ascii="Avenir Next LT Pro Light" w:hAnsi="Avenir Next LT Pro Light"/>
          <w:sz w:val="28"/>
          <w:szCs w:val="28"/>
        </w:rPr>
        <w:t xml:space="preserve"> </w:t>
      </w:r>
      <w:r w:rsidR="00073CAB">
        <w:rPr>
          <w:rFonts w:ascii="Avenir Next LT Pro Light" w:hAnsi="Avenir Next LT Pro Light"/>
          <w:sz w:val="28"/>
          <w:szCs w:val="28"/>
        </w:rPr>
        <w:t>The allocation of the keyworker is reviewed regularly and may change during your child’s time in the setting.</w:t>
      </w:r>
    </w:p>
    <w:p w14:paraId="6FFF3FFD" w14:textId="77777777" w:rsidR="00BE0784" w:rsidRPr="00755BD8" w:rsidRDefault="00BE0784" w:rsidP="00BE0784">
      <w:pPr>
        <w:pStyle w:val="NoSpacing"/>
        <w:rPr>
          <w:rFonts w:ascii="Avenir Next LT Pro Light" w:hAnsi="Avenir Next LT Pro Light"/>
          <w:b/>
          <w:sz w:val="28"/>
          <w:szCs w:val="28"/>
        </w:rPr>
      </w:pPr>
    </w:p>
    <w:p w14:paraId="6FFF3FFE" w14:textId="77777777" w:rsidR="00BE0784" w:rsidRPr="00755BD8" w:rsidRDefault="00BE0784" w:rsidP="00BE0784">
      <w:pPr>
        <w:pStyle w:val="NoSpacing"/>
        <w:numPr>
          <w:ilvl w:val="0"/>
          <w:numId w:val="2"/>
        </w:numPr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Carry out both formal &amp; informal observations in order to assess how best to support their development &amp; learning within the setting</w:t>
      </w:r>
    </w:p>
    <w:p w14:paraId="6FFF3FFF" w14:textId="77777777" w:rsidR="00BE0784" w:rsidRPr="00755BD8" w:rsidRDefault="00BE0784" w:rsidP="00BE0784">
      <w:pPr>
        <w:pStyle w:val="NoSpacing"/>
        <w:numPr>
          <w:ilvl w:val="0"/>
          <w:numId w:val="2"/>
        </w:numPr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Liaise with the setting &amp; the parents on behalf of the child</w:t>
      </w:r>
    </w:p>
    <w:p w14:paraId="6FFF4001" w14:textId="4C8A99BC" w:rsidR="00BE0784" w:rsidRPr="00033E47" w:rsidRDefault="00BE0784" w:rsidP="00033E47">
      <w:pPr>
        <w:pStyle w:val="NoSpacing"/>
        <w:numPr>
          <w:ilvl w:val="0"/>
          <w:numId w:val="2"/>
        </w:numPr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Be available to the child’s family to discuss any relevant information or aspect of your child’s pre-school life</w:t>
      </w:r>
    </w:p>
    <w:p w14:paraId="6FFF4002" w14:textId="77777777" w:rsidR="005D24B6" w:rsidRPr="00755BD8" w:rsidRDefault="005D24B6" w:rsidP="00BE0784">
      <w:pPr>
        <w:pStyle w:val="NoSpacing"/>
        <w:numPr>
          <w:ilvl w:val="0"/>
          <w:numId w:val="2"/>
        </w:numPr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Play a full role in the</w:t>
      </w:r>
      <w:r w:rsidR="0006345B" w:rsidRPr="00755BD8">
        <w:rPr>
          <w:rFonts w:ascii="Avenir Next LT Pro Light" w:hAnsi="Avenir Next LT Pro Light"/>
          <w:sz w:val="28"/>
          <w:szCs w:val="28"/>
        </w:rPr>
        <w:t xml:space="preserve"> settings assessment and planning cycle</w:t>
      </w:r>
    </w:p>
    <w:p w14:paraId="6FFF4003" w14:textId="77777777" w:rsidR="00BE0784" w:rsidRPr="00755BD8" w:rsidRDefault="00BE0784" w:rsidP="00BE0784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6FFF4006" w14:textId="77777777" w:rsidR="00BE0784" w:rsidRPr="00755BD8" w:rsidRDefault="0006345B" w:rsidP="00BE0784">
      <w:pPr>
        <w:pStyle w:val="NoSpacing"/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The pre-school manager and Childcare Executive</w:t>
      </w:r>
      <w:r w:rsidR="00BE0784" w:rsidRPr="00755BD8">
        <w:rPr>
          <w:rFonts w:ascii="Avenir Next LT Pro Light" w:hAnsi="Avenir Next LT Pro Light"/>
          <w:sz w:val="28"/>
          <w:szCs w:val="28"/>
        </w:rPr>
        <w:t xml:space="preserve"> will oversee all the children’s files &amp; therefore any of the above actions ca</w:t>
      </w:r>
      <w:r w:rsidRPr="00755BD8">
        <w:rPr>
          <w:rFonts w:ascii="Avenir Next LT Pro Light" w:hAnsi="Avenir Next LT Pro Light"/>
          <w:sz w:val="28"/>
          <w:szCs w:val="28"/>
        </w:rPr>
        <w:t>n be initiated by or through them</w:t>
      </w:r>
      <w:r w:rsidR="00BE0784" w:rsidRPr="00755BD8">
        <w:rPr>
          <w:rFonts w:ascii="Avenir Next LT Pro Light" w:hAnsi="Avenir Next LT Pro Light"/>
          <w:sz w:val="28"/>
          <w:szCs w:val="28"/>
        </w:rPr>
        <w:t>.</w:t>
      </w:r>
    </w:p>
    <w:p w14:paraId="6FFF4007" w14:textId="77777777" w:rsidR="0006345B" w:rsidRPr="00755BD8" w:rsidRDefault="0006345B" w:rsidP="00BE0784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6FFF4008" w14:textId="65187F1B" w:rsidR="0006345B" w:rsidRPr="00755BD8" w:rsidRDefault="0006345B" w:rsidP="00BE0784">
      <w:pPr>
        <w:pStyle w:val="NoSpacing"/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The setting will use the</w:t>
      </w:r>
      <w:r w:rsidR="00755BD8">
        <w:rPr>
          <w:rFonts w:ascii="Avenir Next LT Pro Light" w:hAnsi="Avenir Next LT Pro Light"/>
          <w:sz w:val="28"/>
          <w:szCs w:val="28"/>
        </w:rPr>
        <w:t xml:space="preserve"> ParentZone </w:t>
      </w:r>
      <w:r w:rsidRPr="00755BD8">
        <w:rPr>
          <w:rFonts w:ascii="Avenir Next LT Pro Light" w:hAnsi="Avenir Next LT Pro Light"/>
          <w:sz w:val="28"/>
          <w:szCs w:val="28"/>
        </w:rPr>
        <w:t xml:space="preserve">programme to assess and monitor children’s development. </w:t>
      </w:r>
    </w:p>
    <w:p w14:paraId="6FFF4009" w14:textId="77777777" w:rsidR="00BE0784" w:rsidRPr="00755BD8" w:rsidRDefault="0006345B" w:rsidP="00BE0784">
      <w:pPr>
        <w:pStyle w:val="NoSpacing"/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>Parents will be given the opportunity to contribute to these records</w:t>
      </w:r>
    </w:p>
    <w:p w14:paraId="6FFF400A" w14:textId="77777777" w:rsidR="00BE0784" w:rsidRPr="00755BD8" w:rsidRDefault="00BE0784" w:rsidP="00BE0784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6FFF400C" w14:textId="64CDBBF6" w:rsidR="00BE0784" w:rsidRPr="00755BD8" w:rsidRDefault="00BE0784" w:rsidP="00BE0784">
      <w:pPr>
        <w:pStyle w:val="NoSpacing"/>
        <w:rPr>
          <w:rFonts w:ascii="Avenir Next LT Pro Light" w:hAnsi="Avenir Next LT Pro Light"/>
          <w:sz w:val="28"/>
          <w:szCs w:val="28"/>
        </w:rPr>
      </w:pPr>
      <w:r w:rsidRPr="00755BD8">
        <w:rPr>
          <w:rFonts w:ascii="Avenir Next LT Pro Light" w:hAnsi="Avenir Next LT Pro Light"/>
          <w:sz w:val="28"/>
          <w:szCs w:val="28"/>
        </w:rPr>
        <w:t xml:space="preserve">Families will be notified of their child’s keyperson.  </w:t>
      </w:r>
    </w:p>
    <w:p w14:paraId="6FFF400E" w14:textId="77777777" w:rsidR="00BE0784" w:rsidRPr="00755BD8" w:rsidRDefault="00BE0784" w:rsidP="00BE0784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6FFF400F" w14:textId="77777777" w:rsidR="00BE0784" w:rsidRPr="00755BD8" w:rsidRDefault="00BE0784" w:rsidP="00BE07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8"/>
          <w:szCs w:val="28"/>
        </w:rPr>
      </w:pPr>
    </w:p>
    <w:p w14:paraId="6FFF4010" w14:textId="2A181E80" w:rsidR="00BE0784" w:rsidRPr="00755BD8" w:rsidRDefault="00BE0784" w:rsidP="00BE07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sz w:val="28"/>
          <w:szCs w:val="28"/>
        </w:rPr>
      </w:pPr>
      <w:r w:rsidRPr="00755BD8">
        <w:rPr>
          <w:rFonts w:ascii="Avenir Next LT Pro Light" w:hAnsi="Avenir Next LT Pro Light"/>
          <w:sz w:val="24"/>
          <w:szCs w:val="24"/>
        </w:rPr>
        <w:t>This policy was adopted by Jack &amp; Jill Pre-school at a meeting held on:</w:t>
      </w:r>
      <w:r w:rsidR="00B05320" w:rsidRPr="00755BD8">
        <w:rPr>
          <w:rFonts w:ascii="Avenir Next LT Pro Light" w:hAnsi="Avenir Next LT Pro Light"/>
          <w:sz w:val="24"/>
          <w:szCs w:val="24"/>
        </w:rPr>
        <w:t xml:space="preserve"> </w:t>
      </w:r>
      <w:r w:rsidR="00743EF9">
        <w:rPr>
          <w:rFonts w:ascii="Avenir Next LT Pro Light" w:hAnsi="Avenir Next LT Pro Light"/>
          <w:b/>
          <w:sz w:val="28"/>
          <w:szCs w:val="28"/>
        </w:rPr>
        <w:t>25</w:t>
      </w:r>
      <w:r w:rsidR="00743EF9" w:rsidRPr="00743EF9">
        <w:rPr>
          <w:rFonts w:ascii="Avenir Next LT Pro Light" w:hAnsi="Avenir Next LT Pro Light"/>
          <w:b/>
          <w:sz w:val="28"/>
          <w:szCs w:val="28"/>
          <w:vertAlign w:val="superscript"/>
        </w:rPr>
        <w:t>th</w:t>
      </w:r>
      <w:r w:rsidR="00743EF9">
        <w:rPr>
          <w:rFonts w:ascii="Avenir Next LT Pro Light" w:hAnsi="Avenir Next LT Pro Light"/>
          <w:b/>
          <w:sz w:val="28"/>
          <w:szCs w:val="28"/>
        </w:rPr>
        <w:t xml:space="preserve"> November</w:t>
      </w:r>
      <w:r w:rsidR="00B05320" w:rsidRPr="00755BD8">
        <w:rPr>
          <w:rFonts w:ascii="Avenir Next LT Pro Light" w:hAnsi="Avenir Next LT Pro Light"/>
          <w:b/>
          <w:sz w:val="28"/>
          <w:szCs w:val="28"/>
        </w:rPr>
        <w:t xml:space="preserve"> 20</w:t>
      </w:r>
      <w:r w:rsidR="00743EF9">
        <w:rPr>
          <w:rFonts w:ascii="Avenir Next LT Pro Light" w:hAnsi="Avenir Next LT Pro Light"/>
          <w:b/>
          <w:sz w:val="28"/>
          <w:szCs w:val="28"/>
        </w:rPr>
        <w:t>21</w:t>
      </w:r>
    </w:p>
    <w:p w14:paraId="6FFF4011" w14:textId="77777777" w:rsidR="00BE0784" w:rsidRPr="00755BD8" w:rsidRDefault="00BE0784" w:rsidP="00BE07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p w14:paraId="6FFF4012" w14:textId="0A410C51" w:rsidR="00BE0784" w:rsidRPr="00755BD8" w:rsidRDefault="00BE0784" w:rsidP="00BE07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  <w:r w:rsidRPr="00755BD8">
        <w:rPr>
          <w:rFonts w:ascii="Avenir Next LT Pro Light" w:hAnsi="Avenir Next LT Pro Light"/>
          <w:sz w:val="24"/>
          <w:szCs w:val="24"/>
        </w:rPr>
        <w:t>It is signed on behalf of the setting by:</w:t>
      </w:r>
      <w:r w:rsidR="00743EF9">
        <w:rPr>
          <w:rFonts w:ascii="Avenir Next LT Pro Light" w:hAnsi="Avenir Next LT Pro Light"/>
          <w:sz w:val="24"/>
          <w:szCs w:val="24"/>
        </w:rPr>
        <w:t xml:space="preserve"> Lynne Batchelor</w:t>
      </w:r>
    </w:p>
    <w:p w14:paraId="6FFF4013" w14:textId="77777777" w:rsidR="00BE0784" w:rsidRPr="00755BD8" w:rsidRDefault="00BE0784" w:rsidP="00BE07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p w14:paraId="6FFF4014" w14:textId="77777777" w:rsidR="00BE0784" w:rsidRPr="00755BD8" w:rsidRDefault="00BE0784" w:rsidP="00BE07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sz w:val="28"/>
          <w:szCs w:val="28"/>
        </w:rPr>
      </w:pPr>
      <w:r w:rsidRPr="00755BD8">
        <w:rPr>
          <w:rFonts w:ascii="Avenir Next LT Pro Light" w:hAnsi="Avenir Next LT Pro Light"/>
          <w:sz w:val="24"/>
          <w:szCs w:val="24"/>
        </w:rPr>
        <w:t>In their capacity as:</w:t>
      </w:r>
      <w:r w:rsidR="00B05320" w:rsidRPr="00755BD8">
        <w:rPr>
          <w:rFonts w:ascii="Avenir Next LT Pro Light" w:hAnsi="Avenir Next LT Pro Light"/>
          <w:sz w:val="24"/>
          <w:szCs w:val="24"/>
        </w:rPr>
        <w:t xml:space="preserve"> </w:t>
      </w:r>
      <w:r w:rsidR="00B05320" w:rsidRPr="00755BD8">
        <w:rPr>
          <w:rFonts w:ascii="Avenir Next LT Pro Light" w:hAnsi="Avenir Next LT Pro Light"/>
          <w:b/>
          <w:sz w:val="28"/>
          <w:szCs w:val="28"/>
        </w:rPr>
        <w:t>Chairperson</w:t>
      </w:r>
    </w:p>
    <w:p w14:paraId="6FFF4015" w14:textId="77777777" w:rsidR="00BE0784" w:rsidRPr="00755BD8" w:rsidRDefault="00BE0784" w:rsidP="00BE07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p w14:paraId="6FFF4016" w14:textId="77777777" w:rsidR="00655D7E" w:rsidRPr="00755BD8" w:rsidRDefault="00743EF9">
      <w:pPr>
        <w:rPr>
          <w:rFonts w:ascii="Avenir Next LT Pro Light" w:hAnsi="Avenir Next LT Pro Light"/>
        </w:rPr>
      </w:pPr>
    </w:p>
    <w:sectPr w:rsidR="00655D7E" w:rsidRPr="00755BD8" w:rsidSect="00BE0784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AAB2"/>
      </v:shape>
    </w:pict>
  </w:numPicBullet>
  <w:abstractNum w:abstractNumId="0" w15:restartNumberingAfterBreak="0">
    <w:nsid w:val="08154EB0"/>
    <w:multiLevelType w:val="hybridMultilevel"/>
    <w:tmpl w:val="00EE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79E9"/>
    <w:multiLevelType w:val="hybridMultilevel"/>
    <w:tmpl w:val="80C207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784"/>
    <w:rsid w:val="00033E47"/>
    <w:rsid w:val="0006345B"/>
    <w:rsid w:val="00073CAB"/>
    <w:rsid w:val="000A6842"/>
    <w:rsid w:val="0010331D"/>
    <w:rsid w:val="00262B0C"/>
    <w:rsid w:val="00367DE4"/>
    <w:rsid w:val="004E4712"/>
    <w:rsid w:val="004E6DC8"/>
    <w:rsid w:val="005D24B6"/>
    <w:rsid w:val="006527C6"/>
    <w:rsid w:val="00743EF9"/>
    <w:rsid w:val="00755BD8"/>
    <w:rsid w:val="00911C48"/>
    <w:rsid w:val="00916EB4"/>
    <w:rsid w:val="00AE0276"/>
    <w:rsid w:val="00B05320"/>
    <w:rsid w:val="00BE0784"/>
    <w:rsid w:val="00BE484D"/>
    <w:rsid w:val="00C9469C"/>
    <w:rsid w:val="00CC3A95"/>
    <w:rsid w:val="00D17271"/>
    <w:rsid w:val="00E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3FF0"/>
  <w15:docId w15:val="{B28A101B-9CD4-44EE-A4A4-1E068C4A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7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13</cp:revision>
  <cp:lastPrinted>2014-09-30T13:49:00Z</cp:lastPrinted>
  <dcterms:created xsi:type="dcterms:W3CDTF">2009-04-07T13:49:00Z</dcterms:created>
  <dcterms:modified xsi:type="dcterms:W3CDTF">2021-11-25T13:01:00Z</dcterms:modified>
</cp:coreProperties>
</file>